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1"/>
        <w:ind w:firstLine="0"/>
        <w:jc w:val="center"/>
        <w:rPr>
          <w:rFonts w:ascii="Book Antiqua" w:hAnsi="Book Antiqua"/>
          <w:i/>
          <w:sz w:val="40"/>
        </w:rPr>
      </w:pPr>
      <w:r>
        <w:rPr>
          <w:rFonts w:ascii="Book Antiqua" w:hAnsi="Book Antiqua"/>
          <w:i/>
          <w:sz w:val="40"/>
        </w:rPr>
        <w:t xml:space="preserve">Отправляем ребенка в лагерь</w:t>
      </w:r>
      <w:r>
        <w:rPr>
          <w:rFonts w:ascii="Book Antiqua" w:hAnsi="Book Antiqua"/>
          <w:i/>
          <w:sz w:val="40"/>
        </w:rPr>
      </w:r>
    </w:p>
    <w:p>
      <w:pPr>
        <w:pStyle w:val="621"/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-3810</wp:posOffset>
                </wp:positionH>
                <wp:positionV relativeFrom="paragraph">
                  <wp:posOffset>193040</wp:posOffset>
                </wp:positionV>
                <wp:extent cx="1767840" cy="1562100"/>
                <wp:effectExtent l="0" t="0" r="0" b="0"/>
                <wp:wrapSquare wrapText="bothSides"/>
                <wp:docPr id="1" name="Рисунок 2" descr="http://detcad6alenyshka.caduk.ru/images/3a5a206b3ed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detcad6alenyshka.caduk.ru/images/3a5a206b3ed6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1767840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8240;o:allowoverlap:true;o:allowincell:true;mso-position-horizontal-relative:margin;margin-left:-0.30pt;mso-position-horizontal:absolute;mso-position-vertical-relative:text;margin-top:15.20pt;mso-position-vertical:absolute;width:139.20pt;height:123.00pt;mso-wrap-distance-left:9.00pt;mso-wrap-distance-top:0.00pt;mso-wrap-distance-right:9.00pt;mso-wrap-distance-bottom:0.00pt;" stroked="f">
                <v:path textboxrect="0,0,0,0"/>
                <w10:wrap type="square"/>
                <v:imagedata r:id="rId8" o:title=""/>
              </v:shape>
            </w:pict>
          </mc:Fallback>
        </mc:AlternateContent>
      </w:r>
      <w:r/>
    </w:p>
    <w:p>
      <w:pPr>
        <w:pStyle w:val="621"/>
      </w:pPr>
      <w:r>
        <w:t xml:space="preserve">Наконец-то наступили долгожданные летние каникулы! </w:t>
      </w:r>
      <w:r/>
    </w:p>
    <w:p>
      <w:pPr>
        <w:pStyle w:val="621"/>
      </w:pPr>
      <w:r>
        <w:t xml:space="preserve">Чтобы сделать этот период ярким, полноценным и запоминающимся, многие родители решают отправить ребенка в детский лагерь. Однако первые дни пребывания в лагере не всегда вызывают у ребенка положительн</w:t>
      </w:r>
      <w:r>
        <w:t xml:space="preserve">ые эмоции: дети просятся домой, жалуются, скучают, выказывают свое недовольство лагерной жизнью. И это нормальный процесс адаптации, ведь ребенок, попадает в новую для себя среду и незнакомое окружение, в связи с чем испытывает некие внутренние неудобства.</w:t>
      </w:r>
      <w:r/>
    </w:p>
    <w:p>
      <w:pPr>
        <w:pStyle w:val="621"/>
      </w:pPr>
      <w:r>
        <w:t xml:space="preserve">Длительность периода адаптации может составлять от двух-трех суток до недели. Это время привыкания к лагерю, к обычаям и распорядку дня, завоевания места в детском коллективе и налаживание отношений с вожатыми. Чем быстрее ребенок найдет себ</w:t>
      </w:r>
      <w:r>
        <w:t xml:space="preserve">е друзей, чем чаще он будет участвовать в играх и других мероприятиях, тем быстрее и безболезненней пройдет адаптационный период. Как правило, максимум на четвертый день ребенок перестает жаловаться родителям на то, что ему скучно или не нравится в лагере.</w:t>
      </w:r>
      <w:r/>
    </w:p>
    <w:p>
      <w:pPr>
        <w:pStyle w:val="621"/>
      </w:pPr>
      <w:r>
        <w:t xml:space="preserve">Бы</w:t>
      </w:r>
      <w:r>
        <w:t xml:space="preserve">стрее адаптируются к лагерной жизни дети активные, контактные и общительные, которые посещают спортивные секции, кружки рукоделия, художественные и музыкальные школы. Чем больше опыт коммуникации у ребенка, тем легче ему будет привыкнуть к детскому лагерю.</w:t>
      </w:r>
      <w:r/>
    </w:p>
    <w:p>
      <w:pPr>
        <w:pStyle w:val="621"/>
      </w:pPr>
      <w:r/>
      <w:r/>
    </w:p>
    <w:p>
      <w:pPr>
        <w:pStyle w:val="621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Вот несколько рекомендаций о том, как родителям помочь ребенку адаптироваться к лагерю.</w:t>
      </w:r>
      <w:r>
        <w:rPr>
          <w:i/>
          <w:sz w:val="30"/>
          <w:szCs w:val="30"/>
        </w:rPr>
      </w:r>
    </w:p>
    <w:p>
      <w:pPr>
        <w:pStyle w:val="621"/>
      </w:pPr>
      <w:r/>
      <w:r/>
    </w:p>
    <w:p>
      <w:pPr>
        <w:pStyle w:val="621"/>
        <w:rPr>
          <w:b/>
        </w:rPr>
      </w:pPr>
      <w:r>
        <w:rPr>
          <w:b/>
        </w:rPr>
        <w:t xml:space="preserve">Этап 1. П</w:t>
      </w:r>
      <w:r>
        <w:rPr>
          <w:b/>
        </w:rPr>
        <w:t xml:space="preserve">одготовка к поездке в лагерь.</w:t>
      </w:r>
      <w:r>
        <w:rPr>
          <w:b/>
        </w:rPr>
      </w:r>
    </w:p>
    <w:p>
      <w:pPr>
        <w:pStyle w:val="621"/>
      </w:pPr>
      <w:r>
        <w:t xml:space="preserve">Предварительная беседа с ребенком поможет</w:t>
      </w:r>
      <w:r>
        <w:t xml:space="preserve"> ему в дальнейшем пережить адаптационный период. Расскажите, как себя вести, чтобы найти друзей и не быть изгоем. Напомните, например, что никто не любит «ябед», а если ребенок хочет стать «душой компании», то нужно для этого быть отзывчивым и дружелюбным.</w:t>
      </w:r>
      <w:r/>
    </w:p>
    <w:p>
      <w:pPr>
        <w:pStyle w:val="621"/>
      </w:pPr>
      <w:r>
        <w:t xml:space="preserve">Облегчить знакомство со сверстниками вашему ребенку поможет знание интересных игр или даже фокусов. Найдите время и научите ребенка каким-нибудь занимательным вещам, которые он сможет продемонстрировать детям в лагере.</w:t>
      </w:r>
      <w:r/>
    </w:p>
    <w:p>
      <w:pPr>
        <w:pStyle w:val="621"/>
      </w:pPr>
      <w:r>
        <w:t xml:space="preserve">Заранее подберите лагерь,</w:t>
      </w:r>
      <w:r>
        <w:t xml:space="preserve"> исходя из интересов ребенка. Это может быть спортивный, краеведческий, творческий или другой лагерь, где ребенок сможет раскрыть свои таланты. Не навязывайте ему свои личные желания. Пусть ребенок тоже примет участие в выборе своего будущего места отдыха.</w:t>
      </w:r>
      <w:r/>
    </w:p>
    <w:p>
      <w:pPr>
        <w:pStyle w:val="621"/>
      </w:pPr>
      <w:r/>
      <w:r/>
    </w:p>
    <w:p>
      <w:pPr>
        <w:pStyle w:val="621"/>
      </w:pPr>
      <w:r>
        <w:br w:type="page" w:clear="all"/>
      </w:r>
      <w:r/>
    </w:p>
    <w:p>
      <w:pPr>
        <w:pStyle w:val="621"/>
        <w:rPr>
          <w:b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2453640" cy="1085850"/>
                <wp:effectExtent l="0" t="0" r="3810" b="0"/>
                <wp:wrapSquare wrapText="bothSides"/>
                <wp:docPr id="2" name="Рисунок 3" descr="http://sad6.cherven.edu.by/ru/sm.aspx?guid=90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ttp://sad6.cherven.edu.by/ru/sm.aspx?guid=9033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45364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251659264;o:allowoverlap:true;o:allowincell:true;mso-position-horizontal-relative:margin;mso-position-horizontal:right;mso-position-vertical-relative:text;margin-top:0.60pt;mso-position-vertical:absolute;width:193.20pt;height:85.50pt;mso-wrap-distance-left:9.00pt;mso-wrap-distance-top:0.00pt;mso-wrap-distance-right:9.00pt;mso-wrap-distance-bottom:0.00pt;" stroked="f">
                <v:path textboxrect="0,0,0,0"/>
                <w10:wrap type="square"/>
                <v:imagedata r:id="rId9" o:title=""/>
              </v:shape>
            </w:pict>
          </mc:Fallback>
        </mc:AlternateContent>
      </w:r>
      <w:r>
        <w:rPr>
          <w:b/>
        </w:rPr>
        <w:t xml:space="preserve">Этап </w:t>
      </w:r>
      <w:r>
        <w:rPr>
          <w:b/>
        </w:rPr>
        <w:t xml:space="preserve">2.</w:t>
      </w:r>
      <w:r>
        <w:rPr>
          <w:b/>
        </w:rPr>
        <w:t xml:space="preserve"> </w:t>
      </w:r>
      <w:r>
        <w:rPr>
          <w:b/>
        </w:rPr>
        <w:t xml:space="preserve">П</w:t>
      </w:r>
      <w:r>
        <w:rPr>
          <w:b/>
        </w:rPr>
        <w:t xml:space="preserve">ервые дни в детском лагере.</w:t>
      </w:r>
      <w:r>
        <w:rPr>
          <w:b/>
        </w:rPr>
      </w:r>
    </w:p>
    <w:p>
      <w:pPr>
        <w:pStyle w:val="621"/>
      </w:pPr>
      <w:r>
        <w:t xml:space="preserve">Первые дни в лагере считаются самыми сложными. Если ребенок общительный и активный, то ему будет проще адаптироваться и познакомится с окружением. </w:t>
      </w:r>
      <w:r/>
    </w:p>
    <w:p>
      <w:pPr>
        <w:pStyle w:val="621"/>
      </w:pPr>
      <w:r>
        <w:t xml:space="preserve">Детям более замкнутым и стеснительным сделать первые шаги сложнее. В итоге им становится скучно, плохо, одиноко и уже че</w:t>
      </w:r>
      <w:r>
        <w:t xml:space="preserve">рез день-два они просятся домой. Застенчивому ребенку нужна ваша помощь. Например, когда дети будут собираться у автобуса, поезда, самолета, пообщайтесь с другими родителями, познакомьтесь с ними, и постарайтесь познакомить своего ребенка с другими детьми.</w:t>
      </w:r>
      <w:r/>
    </w:p>
    <w:p>
      <w:pPr>
        <w:pStyle w:val="621"/>
      </w:pPr>
      <w:r>
        <w:t xml:space="preserve">Удерживайтесь от того, чтобы звонить ребенку в день по несколько раз и приезжать каждый вечер, потому что лагерь недалеко от дома. Есть опасность, что Ваш ребенок прослывет «маменькиным сыночком» или «дочкой». Пусть дети знакомятся и общаются между собой.</w:t>
      </w:r>
      <w:r/>
    </w:p>
    <w:p>
      <w:pPr>
        <w:pStyle w:val="621"/>
      </w:pPr>
      <w:r>
        <w:t xml:space="preserve">В детском коллективе практически неизбежны конфликтные ситуации. Если Вашего ребенка обижают, поговорите с ним о том, как можно постоять за себя (если есть такая возможность), либо призовите на помощь вожатого.</w:t>
      </w:r>
      <w:r/>
    </w:p>
    <w:p>
      <w:pPr>
        <w:pStyle w:val="621"/>
      </w:pPr>
      <w:r>
        <w:t xml:space="preserve">Если ребенку по какой-либо причине длительное время неуютно в лагере, и он просит забрать его, есть несколько возможных решений:</w:t>
      </w:r>
      <w:r/>
    </w:p>
    <w:p>
      <w:pPr>
        <w:pStyle w:val="621"/>
      </w:pPr>
      <w:r>
        <w:t xml:space="preserve">Поговорите с ребенком и узнайте, что именно ему не нравится. Возможно, вс</w:t>
      </w:r>
      <w:r>
        <w:t xml:space="preserve">е</w:t>
      </w:r>
      <w:r>
        <w:t xml:space="preserve"> получиться исправить.</w:t>
      </w:r>
      <w:r/>
    </w:p>
    <w:p>
      <w:pPr>
        <w:pStyle w:val="621"/>
      </w:pPr>
      <w:r>
        <w:t xml:space="preserve">Попробуйте пойти на компромисс: предложите ребенку забрать его через 3-5 дней, если ничего не изменится. Возможно, у него просто сложный адаптационный период, который за эти дни завершится.</w:t>
      </w:r>
      <w:r/>
    </w:p>
    <w:p>
      <w:pPr>
        <w:pStyle w:val="621"/>
      </w:pPr>
      <w:r>
        <w:t xml:space="preserve">Забирайте ребенка, чтобы не нанести ему психологическую травму, если видите, что ситуация не меняется и его эмоциональное состояние не улучшается.</w:t>
      </w:r>
      <w:r/>
    </w:p>
    <w:p>
      <w:pPr>
        <w:pStyle w:val="621"/>
      </w:pPr>
      <w:r/>
      <w:r/>
    </w:p>
    <w:p>
      <w:pPr>
        <w:pStyle w:val="621"/>
        <w:rPr>
          <w:b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3673475</wp:posOffset>
                </wp:positionH>
                <wp:positionV relativeFrom="paragraph">
                  <wp:posOffset>24765</wp:posOffset>
                </wp:positionV>
                <wp:extent cx="2556510" cy="1844040"/>
                <wp:effectExtent l="0" t="0" r="0" b="3810"/>
                <wp:wrapSquare wrapText="bothSides"/>
                <wp:docPr id="3" name="Рисунок 4" descr="http://svetlyachok24.ucoz.ru/_si/0/6187669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http://svetlyachok24.ucoz.ru/_si/0/61876698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556510" cy="184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251660288;o:allowoverlap:true;o:allowincell:true;mso-position-horizontal-relative:margin;margin-left:289.25pt;mso-position-horizontal:absolute;mso-position-vertical-relative:text;margin-top:1.95pt;mso-position-vertical:absolute;width:201.30pt;height:145.20pt;mso-wrap-distance-left:9.00pt;mso-wrap-distance-top:0.00pt;mso-wrap-distance-right:9.00pt;mso-wrap-distance-bottom:0.00pt;" stroked="f">
                <v:path textboxrect="0,0,0,0"/>
                <w10:wrap type="square"/>
                <v:imagedata r:id="rId10" o:title=""/>
              </v:shape>
            </w:pict>
          </mc:Fallback>
        </mc:AlternateContent>
      </w:r>
      <w:r>
        <w:rPr>
          <w:b/>
        </w:rPr>
        <w:t xml:space="preserve">Этап 3. Во</w:t>
      </w:r>
      <w:r>
        <w:rPr>
          <w:b/>
        </w:rPr>
        <w:t xml:space="preserve">звращение домой.</w:t>
      </w:r>
      <w:r>
        <w:rPr>
          <w:b/>
        </w:rPr>
      </w:r>
    </w:p>
    <w:p>
      <w:pPr>
        <w:pStyle w:val="621"/>
      </w:pPr>
      <w:r>
        <w:t xml:space="preserve">Как правило, дети даже не замечают, что смена закончилась, уже пора домой и могут очень сильно расстраиваться по этому поводу. Чтобы успокоить ребенка, постарайтесь быть максимально нежными. А ещ</w:t>
      </w:r>
      <w:r>
        <w:t xml:space="preserve">е</w:t>
      </w:r>
      <w:r>
        <w:t xml:space="preserve"> лучше, подготовьте какой-нибудь сюрприз, который будет ждать его дома. Так расставание с друзьями пройдет наименее болезненно.</w:t>
      </w:r>
      <w:r/>
    </w:p>
    <w:p>
      <w:pPr>
        <w:pStyle w:val="621"/>
      </w:pPr>
      <w:r/>
      <w:r/>
    </w:p>
    <w:p>
      <w:pPr>
        <w:pStyle w:val="621"/>
      </w:pPr>
      <w:r/>
      <w:r/>
    </w:p>
    <w:p>
      <w:pPr>
        <w:pStyle w:val="621"/>
        <w:ind w:firstLine="0"/>
        <w:jc w:val="center"/>
        <w:rPr>
          <w:i/>
          <w:sz w:val="30"/>
          <w:szCs w:val="30"/>
        </w:rPr>
      </w:pPr>
      <w:r/>
      <w:bookmarkStart w:id="0" w:name="_GoBack"/>
      <w:r>
        <w:rPr>
          <w:i/>
          <w:sz w:val="30"/>
          <w:szCs w:val="30"/>
        </w:rPr>
        <w:t xml:space="preserve">Пусть лето будет радостным, теплым и добрым!</w:t>
      </w:r>
      <w:bookmarkEnd w:id="0"/>
      <w:r/>
      <w:r>
        <w:rPr>
          <w:i/>
          <w:sz w:val="30"/>
          <w:szCs w:val="30"/>
        </w:rPr>
      </w:r>
    </w:p>
    <w:sectPr>
      <w:footnotePr/>
      <w:endnotePr/>
      <w:type w:val="nextPage"/>
      <w:pgSz w:w="11906" w:h="16838" w:orient="portrait"/>
      <w:pgMar w:top="1134" w:right="1134" w:bottom="1134" w:left="1134" w:header="709" w:footer="709" w:gutter="0"/>
      <w:pgBorders w:display="allPages" w:offsetFrom="page" w:zOrder="front">
        <w:bottom w:color="auto" w:space="24" w:sz="31" w:val="single"/>
        <w:left w:color="auto" w:space="24" w:sz="31" w:val="single"/>
        <w:right w:color="auto" w:space="24" w:sz="31" w:val="single"/>
        <w:top w:color="auto" w:space="24" w:sz="31" w:val="single"/>
      </w:pgBorders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 Antiqua">
    <w:panose1 w:val="020405020504050203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 w:customStyle="1">
    <w:name w:val="Стиль1"/>
    <w:basedOn w:val="617"/>
    <w:link w:val="622"/>
    <w:qFormat/>
    <w:pPr>
      <w:ind w:firstLine="709"/>
      <w:jc w:val="both"/>
      <w:spacing w:after="0" w:line="240" w:lineRule="auto"/>
    </w:pPr>
    <w:rPr>
      <w:rFonts w:ascii="Times New Roman" w:hAnsi="Times New Roman"/>
      <w:sz w:val="28"/>
    </w:rPr>
  </w:style>
  <w:style w:type="character" w:styleId="622" w:customStyle="1">
    <w:name w:val="Стиль1 Знак"/>
    <w:basedOn w:val="618"/>
    <w:link w:val="621"/>
    <w:rPr>
      <w:rFonts w:ascii="Times New Roman" w:hAnsi="Times New Roman"/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image2.jpg"/><Relationship Id="rId10" Type="http://schemas.openxmlformats.org/officeDocument/2006/relationships/image" Target="media/image3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Smolyanaya</dc:creator>
  <cp:keywords/>
  <dc:description/>
  <cp:lastModifiedBy>Аноним</cp:lastModifiedBy>
  <cp:revision>2</cp:revision>
  <dcterms:created xsi:type="dcterms:W3CDTF">2019-06-04T11:12:00Z</dcterms:created>
  <dcterms:modified xsi:type="dcterms:W3CDTF">2026-03-27T07:34:50Z</dcterms:modified>
</cp:coreProperties>
</file>